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B81C36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8249C0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B81C36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о основной профессиональной образовательной программе высшего образования – </w:t>
      </w: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(уровень бакалавриата)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E4C36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1B2" w:rsidRDefault="000D51B2" w:rsidP="000D51B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51B2" w:rsidRDefault="000D51B2" w:rsidP="000D51B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0" w:name="_Hlk104985897"/>
    </w:p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0"/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51B2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7C2402" w:rsidRDefault="000D51B2" w:rsidP="000D51B2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249C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8249C0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D51B2" w:rsidRPr="007C2402" w:rsidRDefault="000D51B2" w:rsidP="000D51B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C2402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"/>
    <w:p w:rsidR="000D51B2" w:rsidRPr="00E0333D" w:rsidRDefault="000D51B2" w:rsidP="000D51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Pr="00487272">
        <w:rPr>
          <w:color w:val="000000"/>
          <w:sz w:val="24"/>
          <w:szCs w:val="24"/>
        </w:rPr>
        <w:t>2022/2023 учебный год,</w:t>
      </w:r>
      <w:r w:rsidRPr="00487272">
        <w:rPr>
          <w:color w:val="538135"/>
          <w:sz w:val="24"/>
          <w:szCs w:val="24"/>
        </w:rPr>
        <w:t xml:space="preserve"> </w:t>
      </w:r>
      <w:r w:rsidRPr="007C2402">
        <w:rPr>
          <w:color w:val="000000"/>
          <w:sz w:val="24"/>
          <w:szCs w:val="24"/>
        </w:rPr>
        <w:t>утвержденным приказом ректора от</w:t>
      </w:r>
      <w:r w:rsidRPr="00512E37">
        <w:rPr>
          <w:sz w:val="24"/>
          <w:szCs w:val="24"/>
        </w:rPr>
        <w:t xml:space="preserve"> </w:t>
      </w:r>
      <w:r w:rsidRPr="00487272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20</w:t>
      </w:r>
      <w:r>
        <w:rPr>
          <w:b/>
          <w:sz w:val="24"/>
          <w:szCs w:val="24"/>
        </w:rPr>
        <w:t>22</w:t>
      </w:r>
      <w:r w:rsidRPr="0004345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249C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0D51B2" w:rsidP="005B31AF">
      <w:pPr>
        <w:ind w:firstLine="709"/>
        <w:jc w:val="both"/>
        <w:rPr>
          <w:color w:val="000000"/>
          <w:sz w:val="24"/>
          <w:szCs w:val="24"/>
        </w:rPr>
      </w:pPr>
      <w:r w:rsidRPr="00E033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0333D">
        <w:rPr>
          <w:b/>
          <w:sz w:val="24"/>
          <w:szCs w:val="24"/>
        </w:rPr>
        <w:t>38.03.03 Управление персоналом</w:t>
      </w:r>
      <w:r w:rsidRPr="00E0333D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0333D">
        <w:rPr>
          <w:b/>
          <w:sz w:val="24"/>
          <w:szCs w:val="24"/>
        </w:rPr>
        <w:t>«Управление персоналом организации»</w:t>
      </w:r>
      <w:r w:rsidRPr="00E0333D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8249C0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B81C36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B81C36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B81C36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B81C36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B81C36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81C3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B81C3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B81C3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77692"/>
    <w:rsid w:val="00090C34"/>
    <w:rsid w:val="000D240E"/>
    <w:rsid w:val="000D51B2"/>
    <w:rsid w:val="000F4E5D"/>
    <w:rsid w:val="001021C3"/>
    <w:rsid w:val="00145278"/>
    <w:rsid w:val="001921EC"/>
    <w:rsid w:val="001A74BC"/>
    <w:rsid w:val="001A74F4"/>
    <w:rsid w:val="001C3106"/>
    <w:rsid w:val="0022508A"/>
    <w:rsid w:val="00281A53"/>
    <w:rsid w:val="0029192F"/>
    <w:rsid w:val="002B5B62"/>
    <w:rsid w:val="002D20DB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D5242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5E67"/>
    <w:rsid w:val="00B76E16"/>
    <w:rsid w:val="00B81C3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DE56C9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F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23</cp:revision>
  <cp:lastPrinted>2018-11-22T05:05:00Z</cp:lastPrinted>
  <dcterms:created xsi:type="dcterms:W3CDTF">2021-08-26T08:15:00Z</dcterms:created>
  <dcterms:modified xsi:type="dcterms:W3CDTF">2022-11-12T14:22:00Z</dcterms:modified>
</cp:coreProperties>
</file>